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396"/>
      </w:tblGrid>
      <w:tr w:rsidR="00537100" w:rsidRPr="00537100" w:rsidTr="00537100">
        <w:trPr>
          <w:trHeight w:val="450"/>
          <w:tblCellSpacing w:w="15" w:type="dxa"/>
        </w:trPr>
        <w:tc>
          <w:tcPr>
            <w:tcW w:w="0" w:type="auto"/>
            <w:vAlign w:val="center"/>
            <w:hideMark/>
          </w:tcPr>
          <w:p w:rsidR="00537100" w:rsidRPr="00537100" w:rsidRDefault="00537100" w:rsidP="00537100">
            <w:pPr>
              <w:widowControl/>
              <w:jc w:val="center"/>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48"/>
                <w:szCs w:val="48"/>
              </w:rPr>
              <w:t>花蓮縣政府 函</w:t>
            </w:r>
            <w:r w:rsidRPr="00537100">
              <w:rPr>
                <w:rFonts w:ascii="新細明體" w:eastAsia="新細明體" w:hAnsi="新細明體" w:cs="新細明體"/>
                <w:color w:val="000000"/>
                <w:kern w:val="0"/>
                <w:szCs w:val="24"/>
              </w:rPr>
              <w:t xml:space="preserve"> </w:t>
            </w:r>
          </w:p>
        </w:tc>
      </w:tr>
    </w:tbl>
    <w:p w:rsidR="00537100" w:rsidRPr="00537100" w:rsidRDefault="00537100" w:rsidP="00537100">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4545"/>
        <w:gridCol w:w="3851"/>
      </w:tblGrid>
      <w:tr w:rsidR="00537100" w:rsidRPr="00537100" w:rsidTr="00537100">
        <w:trPr>
          <w:trHeight w:val="600"/>
          <w:tblCellSpacing w:w="15" w:type="dxa"/>
        </w:trPr>
        <w:tc>
          <w:tcPr>
            <w:tcW w:w="4500" w:type="dxa"/>
            <w:vAlign w:val="center"/>
            <w:hideMark/>
          </w:tcPr>
          <w:p w:rsidR="00537100" w:rsidRPr="00537100" w:rsidRDefault="00537100" w:rsidP="00537100">
            <w:pPr>
              <w:widowControl/>
              <w:rPr>
                <w:rFonts w:ascii="新細明體" w:eastAsia="新細明體" w:hAnsi="新細明體" w:cs="新細明體"/>
                <w:color w:val="000000"/>
                <w:kern w:val="0"/>
                <w:szCs w:val="24"/>
              </w:rPr>
            </w:pPr>
          </w:p>
        </w:tc>
        <w:tc>
          <w:tcPr>
            <w:tcW w:w="0" w:type="auto"/>
            <w:vAlign w:val="center"/>
            <w:hideMark/>
          </w:tcPr>
          <w:p w:rsidR="00537100" w:rsidRPr="00537100" w:rsidRDefault="00537100" w:rsidP="00537100">
            <w:pPr>
              <w:widowControl/>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Cs w:val="24"/>
              </w:rPr>
              <w:t>機關地址：97001花蓮縣花蓮市府前路17號</w:t>
            </w:r>
            <w:r w:rsidRPr="00537100">
              <w:rPr>
                <w:rFonts w:ascii="新細明體" w:eastAsia="新細明體" w:hAnsi="新細明體" w:cs="新細明體"/>
                <w:color w:val="000000"/>
                <w:kern w:val="0"/>
                <w:szCs w:val="24"/>
              </w:rPr>
              <w:t xml:space="preserve"> </w:t>
            </w:r>
            <w:r w:rsidRPr="00537100">
              <w:rPr>
                <w:rFonts w:ascii="新細明體" w:eastAsia="新細明體" w:hAnsi="新細明體" w:cs="新細明體"/>
                <w:color w:val="000000"/>
                <w:kern w:val="0"/>
                <w:szCs w:val="24"/>
              </w:rPr>
              <w:br/>
            </w:r>
            <w:r w:rsidRPr="00537100">
              <w:rPr>
                <w:rFonts w:ascii="標楷體" w:eastAsia="標楷體" w:hAnsi="標楷體" w:cs="新細明體" w:hint="eastAsia"/>
                <w:color w:val="000000"/>
                <w:kern w:val="0"/>
                <w:szCs w:val="24"/>
              </w:rPr>
              <w:t>承辦人：辛金玉</w:t>
            </w:r>
            <w:r w:rsidRPr="00537100">
              <w:rPr>
                <w:rFonts w:ascii="新細明體" w:eastAsia="新細明體" w:hAnsi="新細明體" w:cs="新細明體"/>
                <w:color w:val="000000"/>
                <w:kern w:val="0"/>
                <w:szCs w:val="24"/>
              </w:rPr>
              <w:t xml:space="preserve"> </w:t>
            </w:r>
            <w:r w:rsidRPr="00537100">
              <w:rPr>
                <w:rFonts w:ascii="新細明體" w:eastAsia="新細明體" w:hAnsi="新細明體" w:cs="新細明體"/>
                <w:color w:val="000000"/>
                <w:kern w:val="0"/>
                <w:szCs w:val="24"/>
              </w:rPr>
              <w:br/>
            </w:r>
            <w:r w:rsidRPr="00537100">
              <w:rPr>
                <w:rFonts w:ascii="標楷體" w:eastAsia="標楷體" w:hAnsi="標楷體" w:cs="新細明體" w:hint="eastAsia"/>
                <w:color w:val="000000"/>
                <w:kern w:val="0"/>
                <w:szCs w:val="24"/>
              </w:rPr>
              <w:t>傳真：03-8462776</w:t>
            </w:r>
            <w:r w:rsidRPr="00537100">
              <w:rPr>
                <w:rFonts w:ascii="新細明體" w:eastAsia="新細明體" w:hAnsi="新細明體" w:cs="新細明體"/>
                <w:color w:val="000000"/>
                <w:kern w:val="0"/>
                <w:szCs w:val="24"/>
              </w:rPr>
              <w:t xml:space="preserve"> </w:t>
            </w:r>
            <w:r w:rsidRPr="00537100">
              <w:rPr>
                <w:rFonts w:ascii="新細明體" w:eastAsia="新細明體" w:hAnsi="新細明體" w:cs="新細明體"/>
                <w:color w:val="000000"/>
                <w:kern w:val="0"/>
                <w:szCs w:val="24"/>
              </w:rPr>
              <w:br/>
            </w:r>
            <w:r w:rsidRPr="00537100">
              <w:rPr>
                <w:rFonts w:ascii="標楷體" w:eastAsia="標楷體" w:hAnsi="標楷體" w:cs="新細明體" w:hint="eastAsia"/>
                <w:color w:val="000000"/>
                <w:kern w:val="0"/>
                <w:szCs w:val="24"/>
              </w:rPr>
              <w:t>電話：03-8462860#231</w:t>
            </w:r>
            <w:r w:rsidRPr="00537100">
              <w:rPr>
                <w:rFonts w:ascii="新細明體" w:eastAsia="新細明體" w:hAnsi="新細明體" w:cs="新細明體"/>
                <w:color w:val="000000"/>
                <w:kern w:val="0"/>
                <w:szCs w:val="24"/>
              </w:rPr>
              <w:t xml:space="preserve"> </w:t>
            </w:r>
            <w:r w:rsidRPr="00537100">
              <w:rPr>
                <w:rFonts w:ascii="新細明體" w:eastAsia="新細明體" w:hAnsi="新細明體" w:cs="新細明體"/>
                <w:color w:val="000000"/>
                <w:kern w:val="0"/>
                <w:szCs w:val="24"/>
              </w:rPr>
              <w:br/>
            </w:r>
            <w:r w:rsidRPr="00537100">
              <w:rPr>
                <w:rFonts w:ascii="標楷體" w:eastAsia="標楷體" w:hAnsi="標楷體" w:cs="新細明體" w:hint="eastAsia"/>
                <w:color w:val="000000"/>
                <w:kern w:val="0"/>
                <w:szCs w:val="24"/>
              </w:rPr>
              <w:t>電子信箱：ally@hl.gov.tw</w:t>
            </w:r>
            <w:r w:rsidRPr="00537100">
              <w:rPr>
                <w:rFonts w:ascii="新細明體" w:eastAsia="新細明體" w:hAnsi="新細明體" w:cs="新細明體"/>
                <w:color w:val="000000"/>
                <w:kern w:val="0"/>
                <w:szCs w:val="24"/>
              </w:rPr>
              <w:t xml:space="preserve"> </w:t>
            </w:r>
          </w:p>
        </w:tc>
      </w:tr>
    </w:tbl>
    <w:p w:rsidR="00537100" w:rsidRPr="00537100" w:rsidRDefault="00537100" w:rsidP="00537100">
      <w:pPr>
        <w:widowControl/>
        <w:rPr>
          <w:rFonts w:ascii="新細明體" w:eastAsia="新細明體" w:hAnsi="新細明體" w:cs="新細明體"/>
          <w:color w:val="000000"/>
          <w:kern w:val="0"/>
          <w:szCs w:val="24"/>
        </w:rPr>
      </w:pPr>
    </w:p>
    <w:tbl>
      <w:tblPr>
        <w:tblW w:w="5000" w:type="pct"/>
        <w:tblCellSpacing w:w="15" w:type="dxa"/>
        <w:tblCellMar>
          <w:top w:w="15" w:type="dxa"/>
          <w:left w:w="15" w:type="dxa"/>
          <w:bottom w:w="15" w:type="dxa"/>
          <w:right w:w="15" w:type="dxa"/>
        </w:tblCellMar>
        <w:tblLook w:val="04A0"/>
      </w:tblPr>
      <w:tblGrid>
        <w:gridCol w:w="8396"/>
      </w:tblGrid>
      <w:tr w:rsidR="00537100" w:rsidRPr="00537100" w:rsidTr="00537100">
        <w:trPr>
          <w:tblCellSpacing w:w="15" w:type="dxa"/>
        </w:trPr>
        <w:tc>
          <w:tcPr>
            <w:tcW w:w="5000" w:type="pct"/>
            <w:vAlign w:val="center"/>
            <w:hideMark/>
          </w:tcPr>
          <w:p w:rsidR="00537100" w:rsidRPr="00537100" w:rsidRDefault="00537100" w:rsidP="00537100">
            <w:pPr>
              <w:widowControl/>
              <w:spacing w:before="100" w:beforeAutospacing="1" w:after="100" w:afterAutospacing="1"/>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36"/>
                <w:szCs w:val="36"/>
              </w:rPr>
              <w:t>受文者：花蓮縣秀林鄉三棧國民小學</w:t>
            </w:r>
            <w:r w:rsidRPr="00537100">
              <w:rPr>
                <w:rFonts w:ascii="新細明體" w:eastAsia="新細明體" w:hAnsi="新細明體" w:cs="新細明體"/>
                <w:color w:val="000000"/>
                <w:kern w:val="0"/>
                <w:szCs w:val="24"/>
              </w:rPr>
              <w:t xml:space="preserve"> </w:t>
            </w:r>
          </w:p>
        </w:tc>
      </w:tr>
    </w:tbl>
    <w:p w:rsidR="00537100" w:rsidRPr="00537100" w:rsidRDefault="00537100" w:rsidP="00537100">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1545"/>
        <w:gridCol w:w="6851"/>
      </w:tblGrid>
      <w:tr w:rsidR="00537100" w:rsidRPr="00537100" w:rsidTr="00537100">
        <w:trPr>
          <w:trHeight w:val="300"/>
          <w:tblCellSpacing w:w="15" w:type="dxa"/>
        </w:trPr>
        <w:tc>
          <w:tcPr>
            <w:tcW w:w="1500" w:type="dxa"/>
            <w:hideMark/>
          </w:tcPr>
          <w:p w:rsidR="00537100" w:rsidRPr="00537100" w:rsidRDefault="00537100" w:rsidP="00537100">
            <w:pPr>
              <w:widowControl/>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t>發文日期：</w:t>
            </w:r>
            <w:r w:rsidRPr="00537100">
              <w:rPr>
                <w:rFonts w:ascii="新細明體" w:eastAsia="新細明體" w:hAnsi="新細明體" w:cs="新細明體"/>
                <w:color w:val="000000"/>
                <w:kern w:val="0"/>
                <w:szCs w:val="24"/>
              </w:rPr>
              <w:t xml:space="preserve"> </w:t>
            </w:r>
          </w:p>
        </w:tc>
        <w:tc>
          <w:tcPr>
            <w:tcW w:w="0" w:type="auto"/>
            <w:hideMark/>
          </w:tcPr>
          <w:p w:rsidR="00537100" w:rsidRPr="00537100" w:rsidRDefault="00537100" w:rsidP="00537100">
            <w:pPr>
              <w:widowControl/>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t>中華民國106年5月17日</w:t>
            </w:r>
            <w:r w:rsidRPr="00537100">
              <w:rPr>
                <w:rFonts w:ascii="新細明體" w:eastAsia="新細明體" w:hAnsi="新細明體" w:cs="新細明體"/>
                <w:color w:val="000000"/>
                <w:kern w:val="0"/>
                <w:szCs w:val="24"/>
              </w:rPr>
              <w:t xml:space="preserve"> </w:t>
            </w:r>
          </w:p>
        </w:tc>
      </w:tr>
    </w:tbl>
    <w:p w:rsidR="00537100" w:rsidRPr="00537100" w:rsidRDefault="00537100" w:rsidP="00537100">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1545"/>
        <w:gridCol w:w="6851"/>
      </w:tblGrid>
      <w:tr w:rsidR="00537100" w:rsidRPr="00537100" w:rsidTr="00537100">
        <w:trPr>
          <w:trHeight w:val="300"/>
          <w:tblCellSpacing w:w="15" w:type="dxa"/>
        </w:trPr>
        <w:tc>
          <w:tcPr>
            <w:tcW w:w="1500" w:type="dxa"/>
            <w:hideMark/>
          </w:tcPr>
          <w:p w:rsidR="00537100" w:rsidRPr="00537100" w:rsidRDefault="00537100" w:rsidP="00537100">
            <w:pPr>
              <w:widowControl/>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t>發文字號：</w:t>
            </w:r>
            <w:r w:rsidRPr="00537100">
              <w:rPr>
                <w:rFonts w:ascii="新細明體" w:eastAsia="新細明體" w:hAnsi="新細明體" w:cs="新細明體"/>
                <w:color w:val="000000"/>
                <w:kern w:val="0"/>
                <w:szCs w:val="24"/>
              </w:rPr>
              <w:t xml:space="preserve"> </w:t>
            </w:r>
          </w:p>
        </w:tc>
        <w:tc>
          <w:tcPr>
            <w:tcW w:w="0" w:type="auto"/>
            <w:hideMark/>
          </w:tcPr>
          <w:p w:rsidR="00537100" w:rsidRPr="00537100" w:rsidRDefault="00537100" w:rsidP="00537100">
            <w:pPr>
              <w:widowControl/>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t>府教學字第1060090724號</w:t>
            </w:r>
            <w:r w:rsidRPr="00537100">
              <w:rPr>
                <w:rFonts w:ascii="新細明體" w:eastAsia="新細明體" w:hAnsi="新細明體" w:cs="新細明體"/>
                <w:color w:val="000000"/>
                <w:kern w:val="0"/>
                <w:szCs w:val="24"/>
              </w:rPr>
              <w:t xml:space="preserve"> </w:t>
            </w:r>
          </w:p>
        </w:tc>
      </w:tr>
    </w:tbl>
    <w:p w:rsidR="00537100" w:rsidRPr="00537100" w:rsidRDefault="00537100" w:rsidP="00537100">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945"/>
        <w:gridCol w:w="7451"/>
      </w:tblGrid>
      <w:tr w:rsidR="00537100" w:rsidRPr="00537100" w:rsidTr="00537100">
        <w:trPr>
          <w:trHeight w:val="300"/>
          <w:tblCellSpacing w:w="15" w:type="dxa"/>
        </w:trPr>
        <w:tc>
          <w:tcPr>
            <w:tcW w:w="900" w:type="dxa"/>
            <w:hideMark/>
          </w:tcPr>
          <w:p w:rsidR="00537100" w:rsidRPr="00537100" w:rsidRDefault="00537100" w:rsidP="00537100">
            <w:pPr>
              <w:widowControl/>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t>速別：</w:t>
            </w:r>
            <w:r w:rsidRPr="00537100">
              <w:rPr>
                <w:rFonts w:ascii="新細明體" w:eastAsia="新細明體" w:hAnsi="新細明體" w:cs="新細明體"/>
                <w:color w:val="000000"/>
                <w:kern w:val="0"/>
                <w:szCs w:val="24"/>
              </w:rPr>
              <w:t xml:space="preserve"> </w:t>
            </w:r>
          </w:p>
        </w:tc>
        <w:tc>
          <w:tcPr>
            <w:tcW w:w="0" w:type="auto"/>
            <w:hideMark/>
          </w:tcPr>
          <w:p w:rsidR="00537100" w:rsidRPr="00537100" w:rsidRDefault="00537100" w:rsidP="00537100">
            <w:pPr>
              <w:widowControl/>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t>普通件</w:t>
            </w:r>
            <w:r w:rsidRPr="00537100">
              <w:rPr>
                <w:rFonts w:ascii="新細明體" w:eastAsia="新細明體" w:hAnsi="新細明體" w:cs="新細明體"/>
                <w:color w:val="000000"/>
                <w:kern w:val="0"/>
                <w:szCs w:val="24"/>
              </w:rPr>
              <w:t xml:space="preserve"> </w:t>
            </w:r>
          </w:p>
        </w:tc>
      </w:tr>
    </w:tbl>
    <w:p w:rsidR="00537100" w:rsidRPr="00537100" w:rsidRDefault="00537100" w:rsidP="00537100">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3645"/>
        <w:gridCol w:w="4751"/>
      </w:tblGrid>
      <w:tr w:rsidR="00537100" w:rsidRPr="00537100" w:rsidTr="00537100">
        <w:trPr>
          <w:trHeight w:val="300"/>
          <w:tblCellSpacing w:w="15" w:type="dxa"/>
        </w:trPr>
        <w:tc>
          <w:tcPr>
            <w:tcW w:w="3600" w:type="dxa"/>
            <w:hideMark/>
          </w:tcPr>
          <w:p w:rsidR="00537100" w:rsidRPr="00537100" w:rsidRDefault="00537100" w:rsidP="00537100">
            <w:pPr>
              <w:widowControl/>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t>密等及解密條件或保密期限：</w:t>
            </w:r>
            <w:r w:rsidRPr="00537100">
              <w:rPr>
                <w:rFonts w:ascii="新細明體" w:eastAsia="新細明體" w:hAnsi="新細明體" w:cs="新細明體"/>
                <w:color w:val="000000"/>
                <w:kern w:val="0"/>
                <w:szCs w:val="24"/>
              </w:rPr>
              <w:t xml:space="preserve"> </w:t>
            </w:r>
          </w:p>
        </w:tc>
        <w:tc>
          <w:tcPr>
            <w:tcW w:w="0" w:type="auto"/>
            <w:hideMark/>
          </w:tcPr>
          <w:p w:rsidR="00537100" w:rsidRPr="00537100" w:rsidRDefault="00537100" w:rsidP="00537100">
            <w:pPr>
              <w:widowControl/>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t>普通</w:t>
            </w:r>
            <w:r w:rsidRPr="00537100">
              <w:rPr>
                <w:rFonts w:ascii="新細明體" w:eastAsia="新細明體" w:hAnsi="新細明體" w:cs="新細明體"/>
                <w:color w:val="000000"/>
                <w:kern w:val="0"/>
                <w:szCs w:val="24"/>
              </w:rPr>
              <w:t xml:space="preserve"> </w:t>
            </w:r>
          </w:p>
        </w:tc>
      </w:tr>
    </w:tbl>
    <w:p w:rsidR="00537100" w:rsidRPr="00537100" w:rsidRDefault="00537100" w:rsidP="00537100">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945"/>
        <w:gridCol w:w="7451"/>
      </w:tblGrid>
      <w:tr w:rsidR="00537100" w:rsidRPr="00537100" w:rsidTr="00537100">
        <w:trPr>
          <w:trHeight w:val="300"/>
          <w:tblCellSpacing w:w="15" w:type="dxa"/>
        </w:trPr>
        <w:tc>
          <w:tcPr>
            <w:tcW w:w="900" w:type="dxa"/>
            <w:hideMark/>
          </w:tcPr>
          <w:p w:rsidR="00537100" w:rsidRPr="00537100" w:rsidRDefault="00537100" w:rsidP="00537100">
            <w:pPr>
              <w:widowControl/>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t>附件：</w:t>
            </w:r>
            <w:r w:rsidRPr="00537100">
              <w:rPr>
                <w:rFonts w:ascii="新細明體" w:eastAsia="新細明體" w:hAnsi="新細明體" w:cs="新細明體"/>
                <w:color w:val="000000"/>
                <w:kern w:val="0"/>
                <w:szCs w:val="24"/>
              </w:rPr>
              <w:t xml:space="preserve"> </w:t>
            </w:r>
          </w:p>
        </w:tc>
        <w:tc>
          <w:tcPr>
            <w:tcW w:w="0" w:type="auto"/>
            <w:hideMark/>
          </w:tcPr>
          <w:p w:rsidR="00537100" w:rsidRPr="00537100" w:rsidRDefault="00537100" w:rsidP="00537100">
            <w:pPr>
              <w:widowControl/>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t>1、作業要點。2、修正條文對照表。</w:t>
            </w:r>
            <w:r w:rsidRPr="00537100">
              <w:rPr>
                <w:rFonts w:ascii="新細明體" w:eastAsia="新細明體" w:hAnsi="新細明體" w:cs="新細明體"/>
                <w:color w:val="000000"/>
                <w:kern w:val="0"/>
                <w:szCs w:val="24"/>
              </w:rPr>
              <w:t xml:space="preserve"> </w:t>
            </w:r>
          </w:p>
        </w:tc>
      </w:tr>
    </w:tbl>
    <w:p w:rsidR="00537100" w:rsidRPr="00537100" w:rsidRDefault="00537100" w:rsidP="00537100">
      <w:pPr>
        <w:widowControl/>
        <w:rPr>
          <w:rFonts w:ascii="新細明體" w:eastAsia="新細明體" w:hAnsi="新細明體" w:cs="新細明體"/>
          <w:color w:val="000000"/>
          <w:kern w:val="0"/>
          <w:szCs w:val="24"/>
        </w:rPr>
      </w:pPr>
    </w:p>
    <w:tbl>
      <w:tblPr>
        <w:tblW w:w="0" w:type="auto"/>
        <w:tblCellSpacing w:w="15" w:type="dxa"/>
        <w:tblCellMar>
          <w:top w:w="15" w:type="dxa"/>
          <w:left w:w="15" w:type="dxa"/>
          <w:bottom w:w="15" w:type="dxa"/>
          <w:right w:w="15" w:type="dxa"/>
        </w:tblCellMar>
        <w:tblLook w:val="04A0"/>
      </w:tblPr>
      <w:tblGrid>
        <w:gridCol w:w="885"/>
        <w:gridCol w:w="7511"/>
      </w:tblGrid>
      <w:tr w:rsidR="00537100" w:rsidRPr="00537100" w:rsidTr="00537100">
        <w:trPr>
          <w:trHeight w:val="300"/>
          <w:tblCellSpacing w:w="15" w:type="dxa"/>
        </w:trPr>
        <w:tc>
          <w:tcPr>
            <w:tcW w:w="840" w:type="dxa"/>
            <w:hideMark/>
          </w:tcPr>
          <w:p w:rsidR="00537100" w:rsidRPr="00537100" w:rsidRDefault="00537100" w:rsidP="00537100">
            <w:pPr>
              <w:widowControl/>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t>主旨：</w:t>
            </w:r>
            <w:r w:rsidRPr="00537100">
              <w:rPr>
                <w:rFonts w:ascii="新細明體" w:eastAsia="新細明體" w:hAnsi="新細明體" w:cs="新細明體"/>
                <w:color w:val="000000"/>
                <w:kern w:val="0"/>
                <w:szCs w:val="24"/>
              </w:rPr>
              <w:t xml:space="preserve"> </w:t>
            </w:r>
          </w:p>
        </w:tc>
        <w:tc>
          <w:tcPr>
            <w:tcW w:w="0" w:type="auto"/>
            <w:hideMark/>
          </w:tcPr>
          <w:p w:rsidR="00537100" w:rsidRPr="00537100" w:rsidRDefault="00537100" w:rsidP="00537100">
            <w:pPr>
              <w:widowControl/>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t>檢送本府修訂「花蓮縣立高級中等以下學校教師介聘他校服務作業要點」1份，其修正部分自發布日施行，請查照。</w:t>
            </w:r>
            <w:r w:rsidRPr="00537100">
              <w:rPr>
                <w:rFonts w:ascii="新細明體" w:eastAsia="新細明體" w:hAnsi="新細明體" w:cs="新細明體"/>
                <w:color w:val="000000"/>
                <w:kern w:val="0"/>
                <w:szCs w:val="24"/>
              </w:rPr>
              <w:t xml:space="preserve"> </w:t>
            </w:r>
          </w:p>
        </w:tc>
      </w:tr>
    </w:tbl>
    <w:p w:rsidR="00537100" w:rsidRPr="00537100" w:rsidRDefault="00537100" w:rsidP="00537100">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885"/>
        <w:gridCol w:w="81"/>
      </w:tblGrid>
      <w:tr w:rsidR="00537100" w:rsidRPr="00537100" w:rsidTr="00537100">
        <w:trPr>
          <w:trHeight w:val="300"/>
          <w:tblCellSpacing w:w="15" w:type="dxa"/>
        </w:trPr>
        <w:tc>
          <w:tcPr>
            <w:tcW w:w="840" w:type="dxa"/>
            <w:hideMark/>
          </w:tcPr>
          <w:p w:rsidR="00537100" w:rsidRPr="00537100" w:rsidRDefault="00537100" w:rsidP="00537100">
            <w:pPr>
              <w:widowControl/>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t>說明：</w:t>
            </w:r>
            <w:r w:rsidRPr="00537100">
              <w:rPr>
                <w:rFonts w:ascii="新細明體" w:eastAsia="新細明體" w:hAnsi="新細明體" w:cs="新細明體"/>
                <w:color w:val="000000"/>
                <w:kern w:val="0"/>
                <w:szCs w:val="24"/>
              </w:rPr>
              <w:t xml:space="preserve"> </w:t>
            </w:r>
          </w:p>
        </w:tc>
        <w:tc>
          <w:tcPr>
            <w:tcW w:w="0" w:type="auto"/>
            <w:hideMark/>
          </w:tcPr>
          <w:p w:rsidR="00537100" w:rsidRPr="00537100" w:rsidRDefault="00537100" w:rsidP="00537100">
            <w:pPr>
              <w:widowControl/>
              <w:rPr>
                <w:rFonts w:ascii="新細明體" w:eastAsia="新細明體" w:hAnsi="新細明體" w:cs="新細明體"/>
                <w:color w:val="000000"/>
                <w:kern w:val="0"/>
                <w:szCs w:val="24"/>
              </w:rPr>
            </w:pPr>
          </w:p>
        </w:tc>
      </w:tr>
    </w:tbl>
    <w:p w:rsidR="00537100" w:rsidRPr="00537100" w:rsidRDefault="00537100" w:rsidP="00537100">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245"/>
        <w:gridCol w:w="7151"/>
      </w:tblGrid>
      <w:tr w:rsidR="00537100" w:rsidRPr="00537100" w:rsidTr="00537100">
        <w:trPr>
          <w:trHeight w:val="300"/>
          <w:tblCellSpacing w:w="15" w:type="dxa"/>
        </w:trPr>
        <w:tc>
          <w:tcPr>
            <w:tcW w:w="1200" w:type="dxa"/>
            <w:hideMark/>
          </w:tcPr>
          <w:p w:rsidR="00537100" w:rsidRPr="00537100" w:rsidRDefault="00537100" w:rsidP="00537100">
            <w:pPr>
              <w:widowControl/>
              <w:jc w:val="right"/>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t>一、</w:t>
            </w:r>
            <w:r w:rsidRPr="00537100">
              <w:rPr>
                <w:rFonts w:ascii="新細明體" w:eastAsia="新細明體" w:hAnsi="新細明體" w:cs="新細明體"/>
                <w:color w:val="000000"/>
                <w:kern w:val="0"/>
                <w:szCs w:val="24"/>
              </w:rPr>
              <w:t xml:space="preserve"> </w:t>
            </w:r>
          </w:p>
        </w:tc>
        <w:tc>
          <w:tcPr>
            <w:tcW w:w="0" w:type="auto"/>
            <w:hideMark/>
          </w:tcPr>
          <w:p w:rsidR="00537100" w:rsidRPr="00537100" w:rsidRDefault="00537100" w:rsidP="00537100">
            <w:pPr>
              <w:widowControl/>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t>依據研商本縣106年度高級中等以下學校教師介聘他校服務作業會議決議辦理。</w:t>
            </w:r>
            <w:r w:rsidRPr="00537100">
              <w:rPr>
                <w:rFonts w:ascii="新細明體" w:eastAsia="新細明體" w:hAnsi="新細明體" w:cs="新細明體"/>
                <w:color w:val="000000"/>
                <w:kern w:val="0"/>
                <w:szCs w:val="24"/>
              </w:rPr>
              <w:t xml:space="preserve"> </w:t>
            </w:r>
          </w:p>
        </w:tc>
      </w:tr>
    </w:tbl>
    <w:p w:rsidR="00537100" w:rsidRPr="00537100" w:rsidRDefault="00537100" w:rsidP="00537100">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245"/>
        <w:gridCol w:w="2775"/>
      </w:tblGrid>
      <w:tr w:rsidR="00537100" w:rsidRPr="00537100" w:rsidTr="00537100">
        <w:trPr>
          <w:trHeight w:val="300"/>
          <w:tblCellSpacing w:w="15" w:type="dxa"/>
        </w:trPr>
        <w:tc>
          <w:tcPr>
            <w:tcW w:w="1200" w:type="dxa"/>
            <w:hideMark/>
          </w:tcPr>
          <w:p w:rsidR="00537100" w:rsidRPr="00537100" w:rsidRDefault="00537100" w:rsidP="00537100">
            <w:pPr>
              <w:widowControl/>
              <w:jc w:val="right"/>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t>二、</w:t>
            </w:r>
            <w:r w:rsidRPr="00537100">
              <w:rPr>
                <w:rFonts w:ascii="新細明體" w:eastAsia="新細明體" w:hAnsi="新細明體" w:cs="新細明體"/>
                <w:color w:val="000000"/>
                <w:kern w:val="0"/>
                <w:szCs w:val="24"/>
              </w:rPr>
              <w:t xml:space="preserve"> </w:t>
            </w:r>
          </w:p>
        </w:tc>
        <w:tc>
          <w:tcPr>
            <w:tcW w:w="0" w:type="auto"/>
            <w:hideMark/>
          </w:tcPr>
          <w:p w:rsidR="00537100" w:rsidRPr="00537100" w:rsidRDefault="00537100" w:rsidP="00537100">
            <w:pPr>
              <w:widowControl/>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t>本次修正案摘述如下：</w:t>
            </w:r>
            <w:r w:rsidRPr="00537100">
              <w:rPr>
                <w:rFonts w:ascii="新細明體" w:eastAsia="新細明體" w:hAnsi="新細明體" w:cs="新細明體"/>
                <w:color w:val="000000"/>
                <w:kern w:val="0"/>
                <w:szCs w:val="24"/>
              </w:rPr>
              <w:t xml:space="preserve"> </w:t>
            </w:r>
          </w:p>
        </w:tc>
      </w:tr>
    </w:tbl>
    <w:p w:rsidR="00537100" w:rsidRPr="00537100" w:rsidRDefault="00537100" w:rsidP="00537100">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695"/>
        <w:gridCol w:w="6701"/>
      </w:tblGrid>
      <w:tr w:rsidR="00537100" w:rsidRPr="00537100" w:rsidTr="00537100">
        <w:trPr>
          <w:trHeight w:val="300"/>
          <w:tblCellSpacing w:w="15" w:type="dxa"/>
        </w:trPr>
        <w:tc>
          <w:tcPr>
            <w:tcW w:w="1650" w:type="dxa"/>
            <w:hideMark/>
          </w:tcPr>
          <w:p w:rsidR="00537100" w:rsidRPr="00537100" w:rsidRDefault="00537100" w:rsidP="00537100">
            <w:pPr>
              <w:widowControl/>
              <w:jc w:val="right"/>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t>（一）</w:t>
            </w:r>
            <w:r w:rsidRPr="00537100">
              <w:rPr>
                <w:rFonts w:ascii="新細明體" w:eastAsia="新細明體" w:hAnsi="新細明體" w:cs="新細明體"/>
                <w:color w:val="000000"/>
                <w:kern w:val="0"/>
                <w:szCs w:val="24"/>
              </w:rPr>
              <w:t xml:space="preserve"> </w:t>
            </w:r>
          </w:p>
        </w:tc>
        <w:tc>
          <w:tcPr>
            <w:tcW w:w="0" w:type="auto"/>
            <w:hideMark/>
          </w:tcPr>
          <w:p w:rsidR="00537100" w:rsidRPr="00537100" w:rsidRDefault="00537100" w:rsidP="00537100">
            <w:pPr>
              <w:widowControl/>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t>第7點第2款第1目學校提撥缺額計算方式：參加介聘之學校，應就編制內教師實缺總額依國民小學與國民中學班級編制及教職員員額編制準則規定扣除控留名額百分之五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r w:rsidRPr="00537100">
              <w:rPr>
                <w:rFonts w:ascii="新細明體" w:eastAsia="新細明體" w:hAnsi="新細明體" w:cs="新細明體"/>
                <w:color w:val="000000"/>
                <w:kern w:val="0"/>
                <w:szCs w:val="24"/>
              </w:rPr>
              <w:t xml:space="preserve"> </w:t>
            </w:r>
          </w:p>
        </w:tc>
      </w:tr>
    </w:tbl>
    <w:p w:rsidR="00537100" w:rsidRPr="00537100" w:rsidRDefault="00537100" w:rsidP="00537100">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695"/>
        <w:gridCol w:w="6701"/>
      </w:tblGrid>
      <w:tr w:rsidR="00537100" w:rsidRPr="00537100" w:rsidTr="00537100">
        <w:trPr>
          <w:trHeight w:val="300"/>
          <w:tblCellSpacing w:w="15" w:type="dxa"/>
        </w:trPr>
        <w:tc>
          <w:tcPr>
            <w:tcW w:w="1650" w:type="dxa"/>
            <w:hideMark/>
          </w:tcPr>
          <w:p w:rsidR="00537100" w:rsidRPr="00537100" w:rsidRDefault="00537100" w:rsidP="00537100">
            <w:pPr>
              <w:widowControl/>
              <w:jc w:val="right"/>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t>（二）</w:t>
            </w:r>
            <w:r w:rsidRPr="00537100">
              <w:rPr>
                <w:rFonts w:ascii="新細明體" w:eastAsia="新細明體" w:hAnsi="新細明體" w:cs="新細明體"/>
                <w:color w:val="000000"/>
                <w:kern w:val="0"/>
                <w:szCs w:val="24"/>
              </w:rPr>
              <w:t xml:space="preserve"> </w:t>
            </w:r>
          </w:p>
        </w:tc>
        <w:tc>
          <w:tcPr>
            <w:tcW w:w="0" w:type="auto"/>
            <w:hideMark/>
          </w:tcPr>
          <w:p w:rsidR="00537100" w:rsidRPr="00537100" w:rsidRDefault="00537100" w:rsidP="00537100">
            <w:pPr>
              <w:widowControl/>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t>第7點第2款第2目電腦介聘作業順序：刪除互調機制，自106年度起不再辦理。</w:t>
            </w:r>
            <w:r w:rsidRPr="00537100">
              <w:rPr>
                <w:rFonts w:ascii="新細明體" w:eastAsia="新細明體" w:hAnsi="新細明體" w:cs="新細明體"/>
                <w:color w:val="000000"/>
                <w:kern w:val="0"/>
                <w:szCs w:val="24"/>
              </w:rPr>
              <w:t xml:space="preserve"> </w:t>
            </w:r>
          </w:p>
        </w:tc>
      </w:tr>
    </w:tbl>
    <w:p w:rsidR="00537100" w:rsidRPr="00537100" w:rsidRDefault="00537100" w:rsidP="00537100">
      <w:pPr>
        <w:widowControl/>
        <w:rPr>
          <w:rFonts w:ascii="新細明體" w:eastAsia="新細明體" w:hAnsi="新細明體" w:cs="新細明體"/>
          <w:color w:val="000000"/>
          <w:kern w:val="0"/>
          <w:szCs w:val="24"/>
        </w:rPr>
      </w:pPr>
    </w:p>
    <w:tbl>
      <w:tblPr>
        <w:tblW w:w="0" w:type="auto"/>
        <w:tblCellSpacing w:w="15" w:type="dxa"/>
        <w:tblCellMar>
          <w:top w:w="15" w:type="dxa"/>
          <w:left w:w="15" w:type="dxa"/>
          <w:bottom w:w="15" w:type="dxa"/>
          <w:right w:w="15" w:type="dxa"/>
        </w:tblCellMar>
        <w:tblLook w:val="04A0"/>
      </w:tblPr>
      <w:tblGrid>
        <w:gridCol w:w="945"/>
        <w:gridCol w:w="6420"/>
      </w:tblGrid>
      <w:tr w:rsidR="00537100" w:rsidRPr="00537100" w:rsidTr="00537100">
        <w:trPr>
          <w:trHeight w:val="300"/>
          <w:tblCellSpacing w:w="15" w:type="dxa"/>
        </w:trPr>
        <w:tc>
          <w:tcPr>
            <w:tcW w:w="900" w:type="dxa"/>
            <w:hideMark/>
          </w:tcPr>
          <w:p w:rsidR="00537100" w:rsidRPr="00537100" w:rsidRDefault="00537100" w:rsidP="00537100">
            <w:pPr>
              <w:widowControl/>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t>正本：</w:t>
            </w:r>
            <w:r w:rsidRPr="00537100">
              <w:rPr>
                <w:rFonts w:ascii="新細明體" w:eastAsia="新細明體" w:hAnsi="新細明體" w:cs="新細明體"/>
                <w:color w:val="000000"/>
                <w:kern w:val="0"/>
                <w:szCs w:val="24"/>
              </w:rPr>
              <w:t xml:space="preserve"> </w:t>
            </w:r>
          </w:p>
        </w:tc>
        <w:tc>
          <w:tcPr>
            <w:tcW w:w="0" w:type="auto"/>
            <w:hideMark/>
          </w:tcPr>
          <w:p w:rsidR="00537100" w:rsidRPr="00537100" w:rsidRDefault="00537100" w:rsidP="00537100">
            <w:pPr>
              <w:widowControl/>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t>花蓮縣立體育高級中等學校、本縣各公立國民中-小學</w:t>
            </w:r>
            <w:r w:rsidRPr="00537100">
              <w:rPr>
                <w:rFonts w:ascii="新細明體" w:eastAsia="新細明體" w:hAnsi="新細明體" w:cs="新細明體"/>
                <w:color w:val="000000"/>
                <w:kern w:val="0"/>
                <w:szCs w:val="24"/>
              </w:rPr>
              <w:t xml:space="preserve"> </w:t>
            </w:r>
          </w:p>
        </w:tc>
      </w:tr>
    </w:tbl>
    <w:p w:rsidR="00537100" w:rsidRPr="00537100" w:rsidRDefault="00537100" w:rsidP="00537100">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945"/>
        <w:gridCol w:w="7451"/>
      </w:tblGrid>
      <w:tr w:rsidR="00537100" w:rsidRPr="00537100" w:rsidTr="00537100">
        <w:trPr>
          <w:trHeight w:val="300"/>
          <w:tblCellSpacing w:w="15" w:type="dxa"/>
        </w:trPr>
        <w:tc>
          <w:tcPr>
            <w:tcW w:w="900" w:type="dxa"/>
            <w:hideMark/>
          </w:tcPr>
          <w:p w:rsidR="00537100" w:rsidRPr="00537100" w:rsidRDefault="00537100" w:rsidP="00537100">
            <w:pPr>
              <w:widowControl/>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lastRenderedPageBreak/>
              <w:t>副本：</w:t>
            </w:r>
            <w:r w:rsidRPr="00537100">
              <w:rPr>
                <w:rFonts w:ascii="新細明體" w:eastAsia="新細明體" w:hAnsi="新細明體" w:cs="新細明體"/>
                <w:color w:val="000000"/>
                <w:kern w:val="0"/>
                <w:szCs w:val="24"/>
              </w:rPr>
              <w:t xml:space="preserve"> </w:t>
            </w:r>
          </w:p>
        </w:tc>
        <w:tc>
          <w:tcPr>
            <w:tcW w:w="0" w:type="auto"/>
            <w:hideMark/>
          </w:tcPr>
          <w:p w:rsidR="00537100" w:rsidRPr="00537100" w:rsidRDefault="00537100" w:rsidP="00537100">
            <w:pPr>
              <w:widowControl/>
              <w:rPr>
                <w:rFonts w:ascii="新細明體" w:eastAsia="新細明體" w:hAnsi="新細明體" w:cs="新細明體"/>
                <w:color w:val="000000"/>
                <w:kern w:val="0"/>
                <w:szCs w:val="24"/>
              </w:rPr>
            </w:pPr>
            <w:r w:rsidRPr="00537100">
              <w:rPr>
                <w:rFonts w:ascii="標楷體" w:eastAsia="標楷體" w:hAnsi="標楷體" w:cs="新細明體" w:hint="eastAsia"/>
                <w:color w:val="000000"/>
                <w:kern w:val="0"/>
                <w:sz w:val="27"/>
                <w:szCs w:val="27"/>
              </w:rPr>
              <w:t>本府行政暨研考處（先發文後刊登公報）、本府教育處特幼科、本府教育處學管科</w:t>
            </w:r>
            <w:r w:rsidRPr="00537100">
              <w:rPr>
                <w:rFonts w:ascii="新細明體" w:eastAsia="新細明體" w:hAnsi="新細明體" w:cs="新細明體"/>
                <w:color w:val="000000"/>
                <w:kern w:val="0"/>
                <w:szCs w:val="24"/>
              </w:rPr>
              <w:t xml:space="preserve"> </w:t>
            </w:r>
          </w:p>
        </w:tc>
      </w:tr>
    </w:tbl>
    <w:p w:rsidR="00087CBD" w:rsidRPr="00537100" w:rsidRDefault="00087CBD"/>
    <w:sectPr w:rsidR="00087CBD" w:rsidRPr="00537100" w:rsidSect="00087CB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7100"/>
    <w:rsid w:val="00087CBD"/>
    <w:rsid w:val="0053710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CB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37100"/>
    <w:pPr>
      <w:widowControl/>
      <w:spacing w:before="100" w:beforeAutospacing="1" w:after="100" w:afterAutospacing="1"/>
    </w:pPr>
    <w:rPr>
      <w:rFonts w:ascii="新細明體" w:eastAsia="新細明體" w:hAnsi="新細明體" w:cs="新細明體"/>
      <w:color w:val="000000"/>
      <w:kern w:val="0"/>
      <w:szCs w:val="24"/>
    </w:rPr>
  </w:style>
</w:styles>
</file>

<file path=word/webSettings.xml><?xml version="1.0" encoding="utf-8"?>
<w:webSettings xmlns:r="http://schemas.openxmlformats.org/officeDocument/2006/relationships" xmlns:w="http://schemas.openxmlformats.org/wordprocessingml/2006/main">
  <w:divs>
    <w:div w:id="1854373611">
      <w:bodyDiv w:val="1"/>
      <w:marLeft w:val="0"/>
      <w:marRight w:val="0"/>
      <w:marTop w:val="0"/>
      <w:marBottom w:val="0"/>
      <w:divBdr>
        <w:top w:val="none" w:sz="0" w:space="0" w:color="auto"/>
        <w:left w:val="none" w:sz="0" w:space="0" w:color="auto"/>
        <w:bottom w:val="none" w:sz="0" w:space="0" w:color="auto"/>
        <w:right w:val="none" w:sz="0" w:space="0" w:color="auto"/>
      </w:divBdr>
      <w:divsChild>
        <w:div w:id="1735204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2017-05-18T00:05:00Z</dcterms:created>
  <dcterms:modified xsi:type="dcterms:W3CDTF">2017-05-18T00:06:00Z</dcterms:modified>
</cp:coreProperties>
</file>